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4" w:rsidRDefault="00366374" w:rsidP="00366374">
      <w:pPr>
        <w:pStyle w:val="Default"/>
      </w:pPr>
    </w:p>
    <w:p w:rsidR="00366374" w:rsidRDefault="00366374" w:rsidP="00366374">
      <w:pPr>
        <w:pStyle w:val="Default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  <w:sz w:val="18"/>
          <w:szCs w:val="18"/>
        </w:rPr>
        <w:t xml:space="preserve">Avvertenza </w:t>
      </w:r>
    </w:p>
    <w:p w:rsidR="00366374" w:rsidRDefault="00366374" w:rsidP="00366374">
      <w:pPr>
        <w:pStyle w:val="Defaul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Dovrà essere presentata, a pena di esclusione dalla gara, una dichiarazione conforme al presente modello tipo, per ciascuna impresa associata e/o consorziata </w:t>
      </w:r>
    </w:p>
    <w:p w:rsidR="00366374" w:rsidRDefault="00366374" w:rsidP="00366374">
      <w:pPr>
        <w:pStyle w:val="Default"/>
        <w:rPr>
          <w:color w:val="000000" w:themeColor="text1"/>
          <w:sz w:val="18"/>
          <w:szCs w:val="18"/>
        </w:rPr>
      </w:pPr>
    </w:p>
    <w:p w:rsidR="00366374" w:rsidRDefault="00366374" w:rsidP="00366374">
      <w:pPr>
        <w:pStyle w:val="Default"/>
        <w:jc w:val="righ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ALLEGATO A</w:t>
      </w:r>
    </w:p>
    <w:p w:rsidR="00366374" w:rsidRDefault="00366374" w:rsidP="00366374">
      <w:pPr>
        <w:pStyle w:val="Default"/>
        <w:jc w:val="righ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 xml:space="preserve">Comune di Barrafranca </w:t>
      </w:r>
    </w:p>
    <w:p w:rsidR="00366374" w:rsidRDefault="00366374" w:rsidP="00366374">
      <w:pPr>
        <w:pStyle w:val="Default"/>
        <w:jc w:val="righ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Piazza regina Margherita</w:t>
      </w:r>
    </w:p>
    <w:p w:rsidR="00366374" w:rsidRDefault="00366374" w:rsidP="00366374">
      <w:pPr>
        <w:pStyle w:val="Default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94012 - </w:t>
      </w:r>
      <w:r>
        <w:rPr>
          <w:b/>
          <w:bCs/>
          <w:color w:val="000000" w:themeColor="text1"/>
          <w:sz w:val="22"/>
          <w:szCs w:val="22"/>
        </w:rPr>
        <w:t xml:space="preserve">Barrafranca </w:t>
      </w:r>
      <w:r>
        <w:rPr>
          <w:color w:val="000000" w:themeColor="text1"/>
          <w:sz w:val="22"/>
          <w:szCs w:val="22"/>
        </w:rPr>
        <w:t>(EN)</w:t>
      </w:r>
    </w:p>
    <w:p w:rsidR="00366374" w:rsidRDefault="00366374" w:rsidP="00366374">
      <w:pPr>
        <w:pStyle w:val="Default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Oggetto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r>
        <w:rPr>
          <w:color w:val="000000" w:themeColor="text1"/>
          <w:sz w:val="22"/>
          <w:szCs w:val="22"/>
        </w:rPr>
        <w:t>“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Servizio di spazzamento, raccolta e trasporto </w:t>
      </w:r>
      <w:r w:rsidR="005E2038">
        <w:rPr>
          <w:b/>
          <w:bCs/>
          <w:i/>
          <w:iCs/>
          <w:color w:val="000000" w:themeColor="text1"/>
          <w:sz w:val="22"/>
          <w:szCs w:val="22"/>
        </w:rPr>
        <w:t>e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smaltimento dei rifiuti solidi urbani differenziati e indifferenziati, compresi quelli assimilati, ed altri servizi di igiene pubblica all’interno del Comune di Barrafranca ed in contrada Albana</w:t>
      </w:r>
      <w:r>
        <w:rPr>
          <w:color w:val="000000" w:themeColor="text1"/>
          <w:sz w:val="22"/>
          <w:szCs w:val="22"/>
        </w:rPr>
        <w:t xml:space="preserve">”. </w:t>
      </w:r>
    </w:p>
    <w:p w:rsidR="00A52536" w:rsidRDefault="00A52536" w:rsidP="00A52536">
      <w:pPr>
        <w:pStyle w:val="Default"/>
        <w:jc w:val="center"/>
        <w:rPr>
          <w:sz w:val="36"/>
          <w:szCs w:val="36"/>
        </w:rPr>
      </w:pPr>
      <w:r w:rsidRPr="00A274E8">
        <w:rPr>
          <w:color w:val="auto"/>
          <w:sz w:val="23"/>
          <w:szCs w:val="23"/>
        </w:rPr>
        <w:t xml:space="preserve">CIG </w:t>
      </w:r>
      <w:r>
        <w:t>639813218E</w:t>
      </w:r>
    </w:p>
    <w:p w:rsidR="00366374" w:rsidRDefault="00366374" w:rsidP="00FA2E62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366374" w:rsidRDefault="00366374" w:rsidP="00366374">
      <w:pPr>
        <w:pStyle w:val="Defaul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Durata appalto: </w:t>
      </w:r>
      <w:r>
        <w:rPr>
          <w:color w:val="000000" w:themeColor="text1"/>
          <w:sz w:val="22"/>
          <w:szCs w:val="22"/>
        </w:rPr>
        <w:t xml:space="preserve">n. </w:t>
      </w:r>
      <w:r w:rsidR="00E3682E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(</w:t>
      </w:r>
      <w:r w:rsidR="00E3682E">
        <w:rPr>
          <w:color w:val="000000" w:themeColor="text1"/>
          <w:sz w:val="22"/>
          <w:szCs w:val="22"/>
        </w:rPr>
        <w:t>QUATTRO</w:t>
      </w:r>
      <w:r>
        <w:rPr>
          <w:color w:val="000000" w:themeColor="text1"/>
          <w:sz w:val="22"/>
          <w:szCs w:val="22"/>
        </w:rPr>
        <w:t xml:space="preserve">) mesi </w:t>
      </w:r>
    </w:p>
    <w:p w:rsidR="00E3682E" w:rsidRDefault="00E3682E" w:rsidP="00E368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Importo: </w:t>
      </w:r>
      <w:r>
        <w:rPr>
          <w:sz w:val="22"/>
          <w:szCs w:val="22"/>
        </w:rPr>
        <w:t xml:space="preserve">€ 452.770,18 </w:t>
      </w:r>
    </w:p>
    <w:p w:rsidR="00366374" w:rsidRDefault="00366374" w:rsidP="00366374">
      <w:pPr>
        <w:pStyle w:val="Default"/>
        <w:rPr>
          <w:color w:val="FF0000"/>
          <w:sz w:val="22"/>
          <w:szCs w:val="22"/>
        </w:rPr>
      </w:pPr>
    </w:p>
    <w:p w:rsidR="00FA2E62" w:rsidRPr="00366374" w:rsidRDefault="00FA2E62" w:rsidP="00366374">
      <w:pPr>
        <w:pStyle w:val="Default"/>
        <w:rPr>
          <w:color w:val="FF0000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Il sottoscritto 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............................................................................................... il....................................... residente nel Comune di ............................................................. Provincia 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Via/Piazza......................................................... in qualità di 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della Ditta ....................................................... con sede nel Comune di 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Provincia ....................... Via/Piazza ....................................................... con codice fiscale numero ................................................................. con partita I.V.A. Numero 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telefono .................................................. fax …………………....................... Pec </w:t>
      </w:r>
      <w:proofErr w:type="spellStart"/>
      <w:r>
        <w:rPr>
          <w:color w:val="000000" w:themeColor="text1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 espresso riferimento alla Ditta che rappresenta,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CHIEDE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 essere ammesso alla procedura per l’</w:t>
      </w:r>
      <w:r w:rsidR="00FA2E62">
        <w:rPr>
          <w:color w:val="000000" w:themeColor="text1"/>
          <w:sz w:val="22"/>
          <w:szCs w:val="22"/>
        </w:rPr>
        <w:t>affidamento dell’</w:t>
      </w:r>
      <w:r>
        <w:rPr>
          <w:color w:val="000000" w:themeColor="text1"/>
          <w:sz w:val="22"/>
          <w:szCs w:val="22"/>
        </w:rPr>
        <w:t>appalto indicato in oggetto, e dichiara di autorizzare la Stazione Appaltante all'utilizzo del fax e della posta elettronica per l’invio di ogni comunicazione relativa al presente appalto a cui intende partecipare.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(barrare la casella corrispondente alle modalità di partecipazione della ditta concorrente):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come impresa singola,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come consorzio con le seguenti imprese consorziate: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associazione di tipo: </w:t>
      </w:r>
    </w:p>
    <w:p w:rsidR="00366374" w:rsidRDefault="00366374" w:rsidP="00366374">
      <w:pPr>
        <w:pStyle w:val="Default"/>
        <w:spacing w:after="24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orizzontale; </w:t>
      </w:r>
    </w:p>
    <w:p w:rsidR="00366374" w:rsidRDefault="00366374" w:rsidP="00366374">
      <w:pPr>
        <w:pStyle w:val="Default"/>
        <w:spacing w:after="24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verticale; </w:t>
      </w:r>
    </w:p>
    <w:p w:rsidR="00366374" w:rsidRDefault="00366374" w:rsidP="00366374">
      <w:pPr>
        <w:pStyle w:val="Default"/>
        <w:spacing w:after="24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mista;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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impresa partecipante con ricorso all'avvalimento di requisiti ai sensi dell'art. 49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., n.S.163/2006. </w:t>
      </w:r>
    </w:p>
    <w:p w:rsidR="00366374" w:rsidRDefault="00366374" w:rsidP="00366374">
      <w:pPr>
        <w:pStyle w:val="Default"/>
        <w:pageBreakBefore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e ai sensi del D.P.R. 28.12.2000, n.445, consapevole delle sanzioni penali previste dall’art.76 del predetto decreto per false attestazioni e dichiarazioni mendaci: </w:t>
      </w:r>
    </w:p>
    <w:p w:rsidR="00366374" w:rsidRDefault="00366374" w:rsidP="00366374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ATTESTA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3"/>
          <w:szCs w:val="23"/>
        </w:rPr>
        <w:t xml:space="preserve">1) </w:t>
      </w:r>
      <w:r>
        <w:rPr>
          <w:color w:val="000000" w:themeColor="text1"/>
          <w:sz w:val="22"/>
          <w:szCs w:val="22"/>
        </w:rPr>
        <w:t xml:space="preserve">- di possedere, per l’attività oggetto della gara, l’iscrizione alla Camera di Commercio di _____________ dalla data ____________al numero _____________, forma giuridica _______________________ 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di possedere le seguenti posizioni INPS n. _____________ sede di _________e INAIL ____________ sede di ___________________</w:t>
      </w:r>
      <w:r w:rsidR="00BF3172">
        <w:rPr>
          <w:color w:val="000000" w:themeColor="text1"/>
          <w:sz w:val="22"/>
          <w:szCs w:val="22"/>
        </w:rPr>
        <w:t xml:space="preserve"> ed attesta la propria regolarità contributiva </w:t>
      </w:r>
      <w:r>
        <w:rPr>
          <w:color w:val="000000" w:themeColor="text1"/>
          <w:sz w:val="22"/>
          <w:szCs w:val="22"/>
        </w:rPr>
        <w:t xml:space="preserve">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di possedere l’iscrizione all'Albo Nazionale Gestori Ambientali per le classi e categorie (ex D.M. 120/2014)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Categoria____________________ classe _______________________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Categoria____________________ classe _______________________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Categoria____________________ classe _______________________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di possedere l’iscrizione alla White List territorialmente competente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ovvero, in alternativa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allego fotocopia degli stessi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18"/>
          <w:szCs w:val="18"/>
        </w:rPr>
      </w:pPr>
      <w:r>
        <w:rPr>
          <w:b/>
          <w:bCs/>
          <w:i/>
          <w:iCs/>
          <w:color w:val="000000" w:themeColor="text1"/>
          <w:sz w:val="18"/>
          <w:szCs w:val="18"/>
        </w:rPr>
        <w:t xml:space="preserve">(corredata da dichiarazione di autenticità e copia di un documento di identità in corso di validità)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3"/>
          <w:szCs w:val="23"/>
        </w:rPr>
        <w:t xml:space="preserve">2) </w:t>
      </w:r>
      <w:r>
        <w:rPr>
          <w:color w:val="000000" w:themeColor="text1"/>
          <w:sz w:val="22"/>
          <w:szCs w:val="22"/>
        </w:rPr>
        <w:t xml:space="preserve">Di possedere il certificato del sistema di qualità conforme alle norme europee della serie UNI EN ISO 9001:2008 per i servizi di igiene urbana, rilasciato da un organismo accreditato ai sensi delle norme europee della serie UNI CEI EN 45.000 e della serie UNI CEI EN ISO/IEC 17000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ovvero, in alternativa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allego fotocopia degli stessi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18"/>
          <w:szCs w:val="18"/>
        </w:rPr>
      </w:pPr>
      <w:r>
        <w:rPr>
          <w:b/>
          <w:bCs/>
          <w:i/>
          <w:iCs/>
          <w:color w:val="000000" w:themeColor="text1"/>
          <w:sz w:val="18"/>
          <w:szCs w:val="18"/>
        </w:rPr>
        <w:t xml:space="preserve">(corredata da dichiarazione di autenticità e copia di un documento di identità in corso di validità) </w:t>
      </w:r>
    </w:p>
    <w:p w:rsidR="00366374" w:rsidRDefault="00366374" w:rsidP="00366374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366374" w:rsidRDefault="00366374" w:rsidP="00366374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DICHIARA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4)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3"/>
          <w:szCs w:val="23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4.a) di non trovarsi nelle condizioni previste nell’art. 38, comma 1, lettere a), b), c), d) e), f), g), h), i), l), m), m - bis), m - ter) e m- quater) e comma 2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. n.163/06 </w:t>
      </w:r>
      <w:proofErr w:type="spellStart"/>
      <w:r>
        <w:rPr>
          <w:color w:val="000000" w:themeColor="text1"/>
          <w:sz w:val="22"/>
          <w:szCs w:val="22"/>
        </w:rPr>
        <w:t>s.m.i.</w:t>
      </w:r>
      <w:proofErr w:type="spellEnd"/>
      <w:r>
        <w:rPr>
          <w:color w:val="000000" w:themeColor="text1"/>
          <w:sz w:val="22"/>
          <w:szCs w:val="22"/>
        </w:rPr>
        <w:t>, e precisamente: (</w:t>
      </w:r>
      <w:r>
        <w:rPr>
          <w:i/>
          <w:iCs/>
          <w:color w:val="000000" w:themeColor="text1"/>
          <w:sz w:val="22"/>
          <w:szCs w:val="22"/>
        </w:rPr>
        <w:t xml:space="preserve">barrare le singole lettere):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a) </w:t>
      </w:r>
      <w:r>
        <w:rPr>
          <w:color w:val="000000" w:themeColor="text1"/>
          <w:sz w:val="22"/>
          <w:szCs w:val="22"/>
        </w:rPr>
        <w:t xml:space="preserve">di non trovarsi in stato di fallimento, di liquidazione coatta, di amministrazione controllata, di concordato preventivo, e non è in corso alcun procedimento per la dichiarazione di una di tali situazioni;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b) </w:t>
      </w:r>
      <w:r>
        <w:rPr>
          <w:color w:val="000000" w:themeColor="text1"/>
          <w:sz w:val="22"/>
          <w:szCs w:val="22"/>
        </w:rPr>
        <w:t xml:space="preserve">che nei propri confronti non è pendente procedimento per l’applicazione di una delle misure di prevenzione di cui all’art. 3 della legge 27 dicembre 1956, n.1423 o di una delle causa ostative previste dall’art. 10 della legge 31 maggio 1965, n.575;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c) </w:t>
      </w:r>
      <w:r>
        <w:rPr>
          <w:color w:val="000000" w:themeColor="text1"/>
          <w:sz w:val="22"/>
          <w:szCs w:val="22"/>
        </w:rPr>
        <w:t xml:space="preserve">che nei propri confronti non è stata pronunciata sentenza di </w:t>
      </w:r>
      <w:r>
        <w:rPr>
          <w:b/>
          <w:bCs/>
          <w:i/>
          <w:iCs/>
          <w:color w:val="000000" w:themeColor="text1"/>
          <w:sz w:val="22"/>
          <w:szCs w:val="22"/>
        </w:rPr>
        <w:t>condanna passata in giudicato</w:t>
      </w:r>
      <w:r>
        <w:rPr>
          <w:color w:val="000000" w:themeColor="text1"/>
          <w:sz w:val="22"/>
          <w:szCs w:val="22"/>
        </w:rPr>
        <w:t xml:space="preserve">, o emesso decreto penale di condanna divenuto irrevocabile, oppure sentenza di 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applicazione della pena su richiesta, </w:t>
      </w:r>
      <w:r>
        <w:rPr>
          <w:color w:val="000000" w:themeColor="text1"/>
          <w:sz w:val="22"/>
          <w:szCs w:val="22"/>
        </w:rPr>
        <w:t>ai sensi dell’articolo 444 del codice di procedura penale, per reati gravi in danno dello Stato o della Comunità che incidono sulla moralità professionale.  (</w:t>
      </w:r>
      <w:r w:rsidRPr="00366374">
        <w:rPr>
          <w:color w:val="000000" w:themeColor="text1"/>
          <w:sz w:val="18"/>
          <w:szCs w:val="18"/>
        </w:rPr>
        <w:t>È comunque causa di esclusione la condanna, con sentenza passata in giudicato, per uno o più reati di partecipazione a un’organizzazione criminale, corruzione, frode, riciclaggio, quali definiti dagli atti comunitari citati all’articolo 45, paragrafo 1, direttiva Ce 2004/18</w:t>
      </w:r>
      <w:r>
        <w:rPr>
          <w:color w:val="000000" w:themeColor="text1"/>
          <w:sz w:val="22"/>
          <w:szCs w:val="22"/>
        </w:rPr>
        <w:t xml:space="preserve">);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(barrare l’ipotesi che interessa):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che nei propri confronti non sono state emesse condanne penali;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che nei propri confronti sono state emesse le seguenti condanne penali </w:t>
      </w:r>
      <w:r w:rsidR="00963E3D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18"/>
          <w:szCs w:val="18"/>
        </w:rPr>
        <w:t>1</w:t>
      </w:r>
      <w:r w:rsidR="00963E3D">
        <w:rPr>
          <w:color w:val="000000" w:themeColor="text1"/>
          <w:sz w:val="18"/>
          <w:szCs w:val="18"/>
        </w:rPr>
        <w:t>)</w:t>
      </w:r>
      <w:r>
        <w:rPr>
          <w:color w:val="000000" w:themeColor="text1"/>
          <w:sz w:val="22"/>
          <w:szCs w:val="22"/>
        </w:rPr>
        <w:t>: ………….....................................................................................................................................................................................................................................................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3E3D">
        <w:rPr>
          <w:color w:val="000000" w:themeColor="text1"/>
          <w:sz w:val="22"/>
          <w:szCs w:val="22"/>
        </w:rPr>
        <w:t>.....................................................................</w:t>
      </w:r>
      <w:r>
        <w:rPr>
          <w:color w:val="000000" w:themeColor="text1"/>
          <w:sz w:val="22"/>
          <w:szCs w:val="22"/>
        </w:rPr>
        <w:t xml:space="preserve">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lastRenderedPageBreak/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>che nei propri confronti sono state emesse le seguenti condanne penali per le quali ha beneficiato della non menzione</w:t>
      </w:r>
      <w:r w:rsidR="00963E3D">
        <w:rPr>
          <w:color w:val="000000" w:themeColor="text1"/>
          <w:sz w:val="22"/>
          <w:szCs w:val="22"/>
        </w:rPr>
        <w:t xml:space="preserve"> (</w:t>
      </w:r>
      <w:r w:rsidR="00963E3D">
        <w:rPr>
          <w:color w:val="000000" w:themeColor="text1"/>
          <w:sz w:val="18"/>
          <w:szCs w:val="18"/>
        </w:rPr>
        <w:t>2</w:t>
      </w:r>
      <w:r w:rsidR="00963E3D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: ……………………………………………</w:t>
      </w:r>
      <w:r w:rsidR="00963E3D">
        <w:rPr>
          <w:color w:val="000000" w:themeColor="text1"/>
          <w:sz w:val="22"/>
          <w:szCs w:val="22"/>
        </w:rPr>
        <w:t>..............................................</w:t>
      </w:r>
      <w:r>
        <w:rPr>
          <w:color w:val="000000" w:themeColor="text1"/>
          <w:sz w:val="22"/>
          <w:szCs w:val="22"/>
        </w:rPr>
        <w:t xml:space="preserve">…………… </w:t>
      </w:r>
    </w:p>
    <w:p w:rsidR="00963E3D" w:rsidRDefault="00963E3D" w:rsidP="00963E3D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:rsidR="00963E3D" w:rsidRDefault="00963E3D" w:rsidP="00963E3D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:rsidR="00366374" w:rsidRDefault="00963E3D" w:rsidP="0036637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366374">
        <w:rPr>
          <w:sz w:val="18"/>
          <w:szCs w:val="18"/>
        </w:rPr>
        <w:t>1</w:t>
      </w:r>
      <w:r>
        <w:rPr>
          <w:sz w:val="18"/>
          <w:szCs w:val="18"/>
        </w:rPr>
        <w:t>)</w:t>
      </w:r>
      <w:r w:rsidR="00366374">
        <w:rPr>
          <w:sz w:val="18"/>
          <w:szCs w:val="18"/>
        </w:rPr>
        <w:t xml:space="preserve"> Non devono essere indicate le condanne qualora il reato sia stato depenalizzato ovvero sia intervenuta la riabilitazione o il reato sia stato dichiarato estinto dopo la condanna ovvero la condanna sia stata revocata; </w:t>
      </w:r>
    </w:p>
    <w:p w:rsidR="00366374" w:rsidRDefault="00963E3D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sz w:val="18"/>
          <w:szCs w:val="18"/>
        </w:rPr>
        <w:t>(</w:t>
      </w:r>
      <w:r w:rsidR="00366374">
        <w:rPr>
          <w:sz w:val="18"/>
          <w:szCs w:val="18"/>
        </w:rPr>
        <w:t>2</w:t>
      </w:r>
      <w:r w:rsidRPr="00963E3D">
        <w:rPr>
          <w:sz w:val="18"/>
          <w:szCs w:val="18"/>
        </w:rPr>
        <w:t>)</w:t>
      </w:r>
      <w:r w:rsidR="00366374" w:rsidRPr="00963E3D">
        <w:rPr>
          <w:sz w:val="18"/>
          <w:szCs w:val="18"/>
        </w:rPr>
        <w:t xml:space="preserve"> Vedi nota 1.</w:t>
      </w:r>
      <w:r w:rsidR="00366374">
        <w:rPr>
          <w:sz w:val="18"/>
          <w:szCs w:val="18"/>
        </w:rPr>
        <w:t xml:space="preserve"> </w:t>
      </w:r>
    </w:p>
    <w:p w:rsidR="00963E3D" w:rsidRDefault="00366374" w:rsidP="00963E3D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963E3D" w:rsidRPr="00963E3D">
        <w:rPr>
          <w:color w:val="000000" w:themeColor="text1"/>
          <w:sz w:val="22"/>
          <w:szCs w:val="22"/>
        </w:rPr>
        <w:t xml:space="preserve"> </w:t>
      </w:r>
      <w:r w:rsidR="00963E3D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d) </w:t>
      </w:r>
      <w:r>
        <w:rPr>
          <w:color w:val="000000" w:themeColor="text1"/>
          <w:sz w:val="22"/>
          <w:szCs w:val="22"/>
        </w:rPr>
        <w:t xml:space="preserve">di non aver violato il divieto di intestazione fiduciaria posto all’art. 17 comma 3 L. 10 marzo 1990, n.55, come modificato dall’art. 8 L. 18 novembre 1998, n.415.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e) </w:t>
      </w:r>
      <w:r>
        <w:rPr>
          <w:color w:val="000000" w:themeColor="text1"/>
          <w:sz w:val="22"/>
          <w:szCs w:val="22"/>
        </w:rPr>
        <w:t xml:space="preserve">di non aver commesso gravi infrazioni, debitamente accertate, alle norme in materia di sicurezza, e a ogni altro obbligo derivante dai rapporti di lavoro, risultanti dai dati in possesso dell’Osservatorio;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f) </w:t>
      </w:r>
      <w:r>
        <w:rPr>
          <w:color w:val="000000" w:themeColor="text1"/>
          <w:sz w:val="22"/>
          <w:szCs w:val="22"/>
        </w:rPr>
        <w:t xml:space="preserve">di non aver commesso grave negligenza o malafede, secondo motivata valutazione della stazione appaltante, nell’esecuzione delle prestazioni affidate dalla stazione appaltante che bandisce la gara e di non aver commesso un errore grave nell'esercizio della loro attività professionale, accertato con qualsiasi mezzo di prova da parte della stazione appaltante;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g) </w:t>
      </w:r>
      <w:r>
        <w:rPr>
          <w:color w:val="000000" w:themeColor="text1"/>
          <w:sz w:val="22"/>
          <w:szCs w:val="22"/>
        </w:rPr>
        <w:t xml:space="preserve">di non aver commesso violazioni gravi, definitivamente accertate, rispetto agli obblighi relativi al pagamento delle imposte e tasse, secondo la legislazione italiana o quella dello Stato in cui è stabilito;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h) </w:t>
      </w:r>
      <w:r>
        <w:rPr>
          <w:color w:val="000000" w:themeColor="text1"/>
          <w:sz w:val="22"/>
          <w:szCs w:val="22"/>
        </w:rPr>
        <w:t xml:space="preserve">che nei propri confronti, ai sensi del comma 1-ter, non risulta l‘iscrizione nel casellario informatico di cui all’art. 7, comma 10,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 n.163/06 e </w:t>
      </w:r>
      <w:proofErr w:type="spellStart"/>
      <w:r>
        <w:rPr>
          <w:color w:val="000000" w:themeColor="text1"/>
          <w:sz w:val="22"/>
          <w:szCs w:val="22"/>
        </w:rPr>
        <w:t>s.m.i.</w:t>
      </w:r>
      <w:proofErr w:type="spellEnd"/>
      <w:r>
        <w:rPr>
          <w:color w:val="000000" w:themeColor="text1"/>
          <w:sz w:val="22"/>
          <w:szCs w:val="22"/>
        </w:rPr>
        <w:t xml:space="preserve"> per aver presentato falsa dichiarazione o falsa documentazione in merito a requisiti e condizioni rilevanti per la partecipazione a procedure di gara e per l'affidamento di subappalti;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i) </w:t>
      </w:r>
      <w:r>
        <w:rPr>
          <w:color w:val="000000" w:themeColor="text1"/>
          <w:sz w:val="22"/>
          <w:szCs w:val="22"/>
        </w:rPr>
        <w:t xml:space="preserve">di non avere commesso violazioni gravi, definitivamente accertate, alle norme in materia di contributi previdenziali e assistenziali, secondo la legislazione italiana o dello Stato in cui è stabilito; </w:t>
      </w:r>
      <w:r>
        <w:rPr>
          <w:i/>
          <w:iCs/>
          <w:color w:val="000000" w:themeColor="text1"/>
          <w:sz w:val="22"/>
          <w:szCs w:val="22"/>
        </w:rPr>
        <w:t xml:space="preserve">(per ragioni di economia procedimentale, ai fini dei controlli di cui all'art.71 del D.P.R. n.445/2000, compilare i dati </w:t>
      </w:r>
      <w:r w:rsidR="00C671E0">
        <w:rPr>
          <w:i/>
          <w:iCs/>
          <w:color w:val="000000" w:themeColor="text1"/>
          <w:sz w:val="22"/>
          <w:szCs w:val="22"/>
        </w:rPr>
        <w:t>relativi all’acquisizione d’ufficio del DURC– p. iva./cod. fiscale -  n. impiegati e contratto di lavoro applicato – iscrizione enti etc..</w:t>
      </w:r>
      <w:r>
        <w:rPr>
          <w:i/>
          <w:iCs/>
          <w:color w:val="000000" w:themeColor="text1"/>
          <w:sz w:val="22"/>
          <w:szCs w:val="22"/>
        </w:rPr>
        <w:t xml:space="preserve">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l) </w:t>
      </w:r>
      <w:r>
        <w:rPr>
          <w:color w:val="000000" w:themeColor="text1"/>
          <w:sz w:val="22"/>
          <w:szCs w:val="22"/>
        </w:rPr>
        <w:t xml:space="preserve">di essere in regola nei confronti dell’art. 17 della legge n.68/99 e di impegnarsi, in caso di richiesta della stazione appaltante, a produrre apposita certificazione;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m) </w:t>
      </w:r>
      <w:r>
        <w:rPr>
          <w:color w:val="000000" w:themeColor="text1"/>
          <w:sz w:val="22"/>
          <w:szCs w:val="22"/>
        </w:rPr>
        <w:t xml:space="preserve">che nei propri confronti non è stata applicata la sanzione </w:t>
      </w:r>
      <w:proofErr w:type="spellStart"/>
      <w:r>
        <w:rPr>
          <w:color w:val="000000" w:themeColor="text1"/>
          <w:sz w:val="22"/>
          <w:szCs w:val="22"/>
        </w:rPr>
        <w:t>interdittiva</w:t>
      </w:r>
      <w:proofErr w:type="spellEnd"/>
      <w:r>
        <w:rPr>
          <w:color w:val="000000" w:themeColor="text1"/>
          <w:sz w:val="22"/>
          <w:szCs w:val="22"/>
        </w:rPr>
        <w:t xml:space="preserve"> di cui all'articolo 9, comma 2, lettera c), del decreto legislativo dell' 8 giugno 2001 n.231 o altra sanzione che comporta il divieto di contrarre con la pubblica amministrazione compresi i provvedimenti </w:t>
      </w:r>
      <w:proofErr w:type="spellStart"/>
      <w:r>
        <w:rPr>
          <w:color w:val="000000" w:themeColor="text1"/>
          <w:sz w:val="22"/>
          <w:szCs w:val="22"/>
        </w:rPr>
        <w:t>interdittivi</w:t>
      </w:r>
      <w:proofErr w:type="spellEnd"/>
      <w:r>
        <w:rPr>
          <w:color w:val="000000" w:themeColor="text1"/>
          <w:sz w:val="22"/>
          <w:szCs w:val="22"/>
        </w:rPr>
        <w:t xml:space="preserve"> di cui all'art. 36-bis, comma 1, del decreto legge 4 luglio 2006, n.223, convertito, con modificazioni, dalla legge 4 agosto 2006 n.248;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m/bis) </w:t>
      </w:r>
      <w:r>
        <w:rPr>
          <w:color w:val="000000" w:themeColor="text1"/>
          <w:sz w:val="22"/>
          <w:szCs w:val="22"/>
        </w:rPr>
        <w:t xml:space="preserve">che nei propri confronti, ai sensi dell’art.40, comma 9-quater,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 n.163/06 e </w:t>
      </w:r>
      <w:proofErr w:type="spellStart"/>
      <w:r>
        <w:rPr>
          <w:color w:val="000000" w:themeColor="text1"/>
          <w:sz w:val="22"/>
          <w:szCs w:val="22"/>
        </w:rPr>
        <w:t>s.m.i.</w:t>
      </w:r>
      <w:proofErr w:type="spellEnd"/>
      <w:r>
        <w:rPr>
          <w:color w:val="000000" w:themeColor="text1"/>
          <w:sz w:val="22"/>
          <w:szCs w:val="22"/>
        </w:rPr>
        <w:t xml:space="preserve"> non risulta alcuna iscrizione nel casellario informatico di cui all'art.7, comma 10, del citato Decreto Legislativo per avere presentato falsa dichiarazione o falsa documentazione ai fini del rilascio dell'attestazione SOA;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m/ter) </w:t>
      </w:r>
      <w:r>
        <w:rPr>
          <w:i/>
          <w:iCs/>
          <w:color w:val="000000" w:themeColor="text1"/>
          <w:sz w:val="22"/>
          <w:szCs w:val="22"/>
        </w:rPr>
        <w:t xml:space="preserve">(barrare l’ipotesi che interessa): </w:t>
      </w:r>
    </w:p>
    <w:p w:rsidR="00366374" w:rsidRDefault="00366374" w:rsidP="00366374">
      <w:pPr>
        <w:pStyle w:val="Default"/>
        <w:spacing w:after="24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 non essere stata vittima, nell'anno antecedente la pubblicazione del bando, dei reati previsti e puniti dagli articoli 317 e 629 del codice penale aggravati ai sensi dell’articolo 7 del D.L. 13/05/1991, n.152, convertito dalla L. 12/07/1991, n.203;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 essere stata vittima, nell’anno antecedente la pubblicazione del bando, dei reati previsti e puniti dagli articoli 317 e 629 del codice penale aggravati ai sensi dell’articolo 7 del D.L. 13/05/1991, n.152, convertito dalla L. 12/07/1991, n.203 e di avere denunciato i medesimi fatti all’autorità giudiziaria, fatte salve le circostanze di cui all'articolo 4, primo comma, della legge 24 novembre 1981, n.689;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lett. m/quater) </w:t>
      </w:r>
      <w:r>
        <w:rPr>
          <w:i/>
          <w:iCs/>
          <w:color w:val="000000" w:themeColor="text1"/>
          <w:sz w:val="22"/>
          <w:szCs w:val="22"/>
        </w:rPr>
        <w:t xml:space="preserve">(barrare l’ipotesi che interessa):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 non trovarsi in alcuna situazione di controllo di cui all’art. 2359 del codice civile con alcun soggetto e di avere formulato l'offerta autonomamente;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ovvero, in alternativa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lastRenderedPageBreak/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 non essere a conoscenza della partecipazione alla presente procedura di soggetti che si trovano nei propri confronti in una situazione di controllo di cui all’art. 2359 del codice civile e di avere formulato l'offerta autonomamente;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ovvero, in alternativa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 essere a conoscenza della partecipazione alla presente procedura di soggetti che si trovano nei propri confronti in una situazione di controllo di cui all’art. 2359 del codice civile e di avere formulato l’offerta autonomamente;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Eventuali note relative alle dichiarazioni di cui al precedente punto.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.........................................................................................................................................................…………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4.b) che nei propri confronti, negli ultimi 5 anni, non sono stati estesi gli effetti delle misure di prevenzione della sorveglianza di cui all’art. 3 della legge 27 dicembre 1956, n.1423, irrogate nei confronti di un proprio convivente;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4.c) che nei propri confronti non sono state emesse sentenze ancorché non definitive relative a reati che precludono la partecipazione alle gare di appalto;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4.d) Ai sensi e per gli effetti dell'art.2 comma 2 della L.r. n.15 del 20.11.2008, di non essere stato rinviato a giudizio per favoreggiamento nell’ambito di procedimenti relativi a reati di criminalità organizzata.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4.e) che i soggetti dell’impresa, con le cariche a fianco di ciascuno, sono i seguenti </w:t>
      </w:r>
      <w:r w:rsidR="003E03B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18"/>
          <w:szCs w:val="18"/>
        </w:rPr>
        <w:t>3</w:t>
      </w:r>
      <w:r w:rsidR="003E03B1">
        <w:rPr>
          <w:color w:val="000000" w:themeColor="text1"/>
          <w:sz w:val="18"/>
          <w:szCs w:val="18"/>
        </w:rPr>
        <w:t>)</w:t>
      </w:r>
      <w:r>
        <w:rPr>
          <w:color w:val="000000" w:themeColor="text1"/>
          <w:sz w:val="28"/>
          <w:szCs w:val="28"/>
        </w:rPr>
        <w:t xml:space="preserve">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8"/>
          <w:szCs w:val="28"/>
        </w:rPr>
      </w:pPr>
    </w:p>
    <w:p w:rsidR="00366374" w:rsidRDefault="003E03B1" w:rsidP="0036637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18"/>
          <w:szCs w:val="18"/>
        </w:rPr>
        <w:t>(</w:t>
      </w:r>
      <w:r w:rsidR="00366374">
        <w:rPr>
          <w:sz w:val="18"/>
          <w:szCs w:val="18"/>
        </w:rPr>
        <w:t>3</w:t>
      </w:r>
      <w:r>
        <w:rPr>
          <w:sz w:val="18"/>
          <w:szCs w:val="18"/>
        </w:rPr>
        <w:t>)</w:t>
      </w:r>
      <w:r w:rsidR="00366374">
        <w:rPr>
          <w:sz w:val="18"/>
          <w:szCs w:val="18"/>
        </w:rPr>
        <w:t xml:space="preserve"> Indicare i nominativi, le date di nascita e le rispettive residenze, di: titolare e direttori tecnici se si tratta di imprese individuali, soci e direttori tecnici se si tratta di s.n.c., i soci accomandatari e direttori tecnici se si tratta di s.a.s., amministratori muniti di potere di rappresentanza direttori tecnici o socio unico persona fisica ovvero socio di maggioranza, in caso di società con meno di quattro soci se si tratta di altro tipo di società o consorzio; indicare anche, a pena di esclusione, i dati relativi ai soggetti cessati dalla carica nell’anno antecedente la data di invito o, in alternativa, specificare se non esistono soggetti cessati dalla carica):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Sig. ..................................................................... qualifica 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 il .......................... C. F.: 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Sig. ..................................................................... qualifica 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 il .......................... C. F.: 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Sig. ..................................................................... qualifica 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 il .......................... C. F.: 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Sig. ..................................................................... qualifica 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 il .......................... C. F.: 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Sig. ..................................................................... qualifica 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nato a ............................................. il .......................... C. F.: 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............…………....................................................................................................................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............…………....................................................................................................................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(barrare l’ipotesi che interessa):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>4.e.1) che non esistono soggetti cessati dalla carica nell’anno antecedente la data dell</w:t>
      </w:r>
      <w:r w:rsidR="00BF3172">
        <w:rPr>
          <w:color w:val="000000" w:themeColor="text1"/>
          <w:sz w:val="22"/>
          <w:szCs w:val="22"/>
        </w:rPr>
        <w:t>’</w:t>
      </w:r>
      <w:r>
        <w:rPr>
          <w:color w:val="000000" w:themeColor="text1"/>
          <w:sz w:val="22"/>
          <w:szCs w:val="22"/>
        </w:rPr>
        <w:t xml:space="preserve"> </w:t>
      </w:r>
      <w:r w:rsidR="00BF3172">
        <w:rPr>
          <w:color w:val="000000" w:themeColor="text1"/>
          <w:sz w:val="22"/>
          <w:szCs w:val="22"/>
        </w:rPr>
        <w:t>avviso</w:t>
      </w:r>
      <w:r>
        <w:rPr>
          <w:color w:val="000000" w:themeColor="text1"/>
          <w:sz w:val="22"/>
          <w:szCs w:val="22"/>
        </w:rPr>
        <w:t xml:space="preserve">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4.e.2) che nell’anno antecedente la data della presente </w:t>
      </w:r>
      <w:r w:rsidR="00BF3172">
        <w:rPr>
          <w:color w:val="000000" w:themeColor="text1"/>
          <w:sz w:val="22"/>
          <w:szCs w:val="22"/>
        </w:rPr>
        <w:t>procedura</w:t>
      </w:r>
      <w:r>
        <w:rPr>
          <w:color w:val="000000" w:themeColor="text1"/>
          <w:sz w:val="22"/>
          <w:szCs w:val="22"/>
        </w:rPr>
        <w:t xml:space="preserve"> sono cessati i seguenti soggetti </w:t>
      </w:r>
      <w:r>
        <w:rPr>
          <w:i/>
          <w:iCs/>
          <w:color w:val="000000" w:themeColor="text1"/>
          <w:sz w:val="20"/>
          <w:szCs w:val="20"/>
        </w:rPr>
        <w:t xml:space="preserve">(indicare, se ricorre il caso, anche i titolari, soci, direttori tecnici, amministratori muniti di rappresentanza e soci accomandatari delle imprese eventualmente assorbite o acquisite a vario titolo nell’anno antecedente la data di pubblicazione del bando di gara)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0"/>
          <w:szCs w:val="20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3E03B1" w:rsidRDefault="00366374" w:rsidP="003E03B1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3E03B1" w:rsidRDefault="003E03B1" w:rsidP="003E03B1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E03B1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ATTESTA</w:t>
      </w:r>
    </w:p>
    <w:p w:rsidR="003E03B1" w:rsidRDefault="003E03B1" w:rsidP="003E03B1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4.f) </w:t>
      </w:r>
      <w:r>
        <w:rPr>
          <w:i/>
          <w:iCs/>
          <w:color w:val="000000" w:themeColor="text1"/>
          <w:sz w:val="22"/>
          <w:szCs w:val="22"/>
        </w:rPr>
        <w:t xml:space="preserve">(Caso di concorrente stabilito in altri stati aderenti all’Unione europea): </w:t>
      </w:r>
      <w:r>
        <w:rPr>
          <w:color w:val="000000" w:themeColor="text1"/>
          <w:sz w:val="22"/>
          <w:szCs w:val="22"/>
        </w:rPr>
        <w:t>di possedere i requisiti d’ordine speciale previsti dal D.P.R. n.207/2010 accertati, ai sensi dell’art. 62, del suddetto D.P.R. n.20</w:t>
      </w:r>
      <w:r w:rsidR="003E03B1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 xml:space="preserve">/2010, e dell’art. 47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. n.163/2006 e </w:t>
      </w:r>
      <w:proofErr w:type="spellStart"/>
      <w:r>
        <w:rPr>
          <w:color w:val="000000" w:themeColor="text1"/>
          <w:sz w:val="22"/>
          <w:szCs w:val="22"/>
        </w:rPr>
        <w:t>s.m.i.</w:t>
      </w:r>
      <w:proofErr w:type="spellEnd"/>
      <w:r>
        <w:rPr>
          <w:color w:val="000000" w:themeColor="text1"/>
          <w:sz w:val="22"/>
          <w:szCs w:val="22"/>
        </w:rPr>
        <w:t xml:space="preserve"> in base alla documentazione prodotta secondo le norme vigenti nei rispettivi Paesi;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4.g) attesta di aver eseguito sopralluogo nelle aree interessate dal servizio e preso esatta cognizione della natura dell’appalto e di tutte le circostanze generali e particolari che possono influire sulla sua esecuzione e accetta, senza condizione o riserva alcuna, tutte le norme</w:t>
      </w:r>
      <w:r w:rsidR="00BF3172">
        <w:rPr>
          <w:color w:val="000000" w:themeColor="text1"/>
          <w:sz w:val="22"/>
          <w:szCs w:val="22"/>
        </w:rPr>
        <w:t xml:space="preserve"> e disposizioni contenute nell’avviso</w:t>
      </w:r>
      <w:r>
        <w:rPr>
          <w:color w:val="000000" w:themeColor="text1"/>
          <w:sz w:val="22"/>
          <w:szCs w:val="22"/>
        </w:rPr>
        <w:t>, nello schema di contratto, nel capitolato speciale di appalto ed allegati, ne</w:t>
      </w:r>
      <w:r w:rsidR="003E03B1">
        <w:rPr>
          <w:color w:val="000000" w:themeColor="text1"/>
          <w:sz w:val="22"/>
          <w:szCs w:val="22"/>
        </w:rPr>
        <w:t>gli atti relativi al servizio</w:t>
      </w:r>
      <w:r>
        <w:rPr>
          <w:color w:val="000000" w:themeColor="text1"/>
          <w:sz w:val="22"/>
          <w:szCs w:val="22"/>
        </w:rPr>
        <w:t xml:space="preserve">; di aver tenuto conto delle eventuali discordanze nelle indicazioni qualitative e quantitative indicate nel capitolato di appalto nella formulazione dell’offerta, che, riferita all’esecuzione del servizio secondo gli elaborati progettuali posti a base di gara, resta comunque fissa ed invariabile; di avere nel complesso preso conoscenza di tutte le circostanze generali, particolari e locali, nessuna esclusa ed eccettuata, che possono avere influito o influire sia sulla esecuzione del servizio, sia sulla determinazione della propria offerta e di giudicare, pertanto, remunerativa l’offerta economica presentata.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4.h) che il recapito, il domicilio eletto, il numero di fax e l’indirizzo di posta certificata a cui trasmettere tutte le comunicazioni inerenti il presente appalto sono i seguenti: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DICHIARA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(barrare l'ipotesi che interessa):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4.i.1) che intende subappaltare o concedere a cottimo, ai sensi dell’art. 118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 n.163/06, il servizio, nel limite massimo del………..% </w:t>
      </w:r>
      <w:r>
        <w:rPr>
          <w:i/>
          <w:iCs/>
          <w:color w:val="000000" w:themeColor="text1"/>
          <w:sz w:val="22"/>
          <w:szCs w:val="22"/>
        </w:rPr>
        <w:t xml:space="preserve">(non superiore al 30%) </w:t>
      </w:r>
      <w:r>
        <w:rPr>
          <w:color w:val="000000" w:themeColor="text1"/>
          <w:sz w:val="22"/>
          <w:szCs w:val="22"/>
        </w:rPr>
        <w:t>ed in particolare le seguenti prestazioni</w:t>
      </w:r>
      <w:r w:rsidR="003E03B1"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…...................................................................................................................................................... </w:t>
      </w:r>
    </w:p>
    <w:p w:rsidR="003E03B1" w:rsidRDefault="003E03B1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che potranno essere affidate alla ditta: ……………………………………………………………………………..</w:t>
      </w:r>
      <w:r w:rsidRPr="003E03B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iscritta alla White List territorialmente competente;</w:t>
      </w:r>
    </w:p>
    <w:p w:rsidR="00366374" w:rsidRDefault="003E03B1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366374">
        <w:rPr>
          <w:b/>
          <w:bCs/>
          <w:i/>
          <w:iCs/>
          <w:color w:val="000000" w:themeColor="text1"/>
          <w:sz w:val="22"/>
          <w:szCs w:val="22"/>
        </w:rPr>
        <w:t xml:space="preserve">oppure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4.i.2) che non intende subappaltare o concedere a cottimo alcuna lavorazione, ai sensi dell’art. 118 del D. </w:t>
      </w:r>
      <w:proofErr w:type="spellStart"/>
      <w:r>
        <w:rPr>
          <w:color w:val="000000" w:themeColor="text1"/>
          <w:sz w:val="22"/>
          <w:szCs w:val="22"/>
        </w:rPr>
        <w:t>Lgs</w:t>
      </w:r>
      <w:proofErr w:type="spellEnd"/>
      <w:r>
        <w:rPr>
          <w:color w:val="000000" w:themeColor="text1"/>
          <w:sz w:val="22"/>
          <w:szCs w:val="22"/>
        </w:rPr>
        <w:t xml:space="preserve"> n.163/2006.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4.l) </w:t>
      </w:r>
      <w:r>
        <w:rPr>
          <w:i/>
          <w:iCs/>
          <w:color w:val="000000" w:themeColor="text1"/>
          <w:sz w:val="23"/>
          <w:szCs w:val="23"/>
        </w:rPr>
        <w:t xml:space="preserve">(Caso di consorzi di cui all’articolo 34, comma 1, lettere b) e c) del “Codice”): </w:t>
      </w:r>
      <w:r>
        <w:rPr>
          <w:color w:val="000000" w:themeColor="text1"/>
          <w:sz w:val="22"/>
          <w:szCs w:val="22"/>
        </w:rPr>
        <w:t xml:space="preserve">di concorrere per i seguenti consorziati, per i quali opera il divieto di partecipare in qualsiasi altra forma, e dichiara di essere consapevole che in caso di aggiudicazione i soggetti assegnatari dell’esecuzione dei lavori non possono essere diversi da quelli indicati.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4.m) </w:t>
      </w:r>
      <w:r>
        <w:rPr>
          <w:i/>
          <w:iCs/>
          <w:color w:val="000000" w:themeColor="text1"/>
          <w:sz w:val="22"/>
          <w:szCs w:val="22"/>
        </w:rPr>
        <w:t xml:space="preserve">(Caso di associazione o consorzio o GEIE - Gruppo europeo di interesse economico – non ancora costituito): </w:t>
      </w:r>
      <w:r>
        <w:rPr>
          <w:color w:val="000000" w:themeColor="text1"/>
          <w:sz w:val="22"/>
          <w:szCs w:val="22"/>
        </w:rPr>
        <w:t xml:space="preserve">che in caso di aggiudicazione sarà conferito mandato speciale con rappresentanza o funzioni di capogruppo all’impresa: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4.o) che si uniformerà alla disciplina vigente in materia di lavori pubblici con riguardo alle associazioni temporanee o consorzi o GEIE;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4.p.1) che INTENDE avvalersi di noli a freddo;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oppure </w:t>
      </w:r>
    </w:p>
    <w:p w:rsidR="000B6A5A" w:rsidRDefault="00366374" w:rsidP="000B6A5A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4.p.2) che NON INTENDE avvalersi di noli a freddo; </w:t>
      </w:r>
    </w:p>
    <w:p w:rsidR="000B6A5A" w:rsidRDefault="000B6A5A" w:rsidP="000B6A5A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0B6A5A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4.q) dichiara, ai sensi dell’art 53, comma 16-ter del </w:t>
      </w:r>
      <w:proofErr w:type="spellStart"/>
      <w:r>
        <w:rPr>
          <w:color w:val="000000" w:themeColor="text1"/>
          <w:sz w:val="22"/>
          <w:szCs w:val="22"/>
        </w:rPr>
        <w:t>D.Lgs.</w:t>
      </w:r>
      <w:proofErr w:type="spellEnd"/>
      <w:r>
        <w:rPr>
          <w:color w:val="000000" w:themeColor="text1"/>
          <w:sz w:val="22"/>
          <w:szCs w:val="22"/>
        </w:rPr>
        <w:t xml:space="preserve"> n. 165/2001 e </w:t>
      </w:r>
      <w:proofErr w:type="spellStart"/>
      <w:r>
        <w:rPr>
          <w:color w:val="000000" w:themeColor="text1"/>
          <w:sz w:val="22"/>
          <w:szCs w:val="22"/>
        </w:rPr>
        <w:t>ss.mm.ii</w:t>
      </w:r>
      <w:proofErr w:type="spellEnd"/>
      <w:r>
        <w:rPr>
          <w:color w:val="000000" w:themeColor="text1"/>
          <w:sz w:val="22"/>
          <w:szCs w:val="22"/>
        </w:rPr>
        <w:t xml:space="preserve">, di non avere concluso contratti di lavoro subordinato o autonomo e comunque di non aver attribuito incarichi ad ex dipendenti dell’amministrazione committente (compresi i soggetti di cui all’art. 21 del D.lgs. n. 39/2013) che hanno </w:t>
      </w:r>
      <w:r>
        <w:rPr>
          <w:color w:val="000000" w:themeColor="text1"/>
          <w:sz w:val="22"/>
          <w:szCs w:val="22"/>
        </w:rPr>
        <w:lastRenderedPageBreak/>
        <w:t xml:space="preserve">cessato il rapporto di lavoro da meno di tre anni, i quali, negli ultimi tre anni di servizio hanno esercitato poteri autoritativi o negoziali per conto della pubblica amministrazione nei propri confronti. </w:t>
      </w:r>
    </w:p>
    <w:p w:rsidR="000B6A5A" w:rsidRDefault="000B6A5A" w:rsidP="000B6A5A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4.r1) attesta di non essersi avvalso dei piani individuali di emersione previsti dalla legge 18 ottobre 2001, n. 383e </w:t>
      </w:r>
      <w:proofErr w:type="spellStart"/>
      <w:r>
        <w:rPr>
          <w:color w:val="000000" w:themeColor="text1"/>
          <w:sz w:val="22"/>
          <w:szCs w:val="22"/>
        </w:rPr>
        <w:t>ss.mm.ii.</w:t>
      </w:r>
      <w:proofErr w:type="spellEnd"/>
      <w:r>
        <w:rPr>
          <w:color w:val="000000" w:themeColor="text1"/>
          <w:sz w:val="22"/>
          <w:szCs w:val="22"/>
        </w:rPr>
        <w:t xml:space="preserve">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(ovvero, qualora si sia avvalso di tali piani)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4.r2) attesta di essersi avvalso dei piani individuali di emersione previsti dalla legge 18 ottobre 2001, n. 383e </w:t>
      </w:r>
      <w:proofErr w:type="spellStart"/>
      <w:r>
        <w:rPr>
          <w:color w:val="000000" w:themeColor="text1"/>
          <w:sz w:val="22"/>
          <w:szCs w:val="22"/>
        </w:rPr>
        <w:t>ss.mm.ii.</w:t>
      </w:r>
      <w:proofErr w:type="spellEnd"/>
      <w:r>
        <w:rPr>
          <w:color w:val="000000" w:themeColor="text1"/>
          <w:sz w:val="22"/>
          <w:szCs w:val="22"/>
        </w:rPr>
        <w:t xml:space="preserve"> ma che gli stessi si sono conclusi;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4.s) attesta di essere informato, ai sensi e per gli effetti del d.lgs. 30 giugno2003, n. 196, che i dati personali raccolti saranno trattati, anche con strumenti informatici, esclusivamente nell’ambito del procedimento per il quale la dichiarazione viene resa;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3"/>
          <w:szCs w:val="23"/>
        </w:rPr>
        <w:t xml:space="preserve">5) </w:t>
      </w:r>
      <w:r>
        <w:rPr>
          <w:color w:val="000000" w:themeColor="text1"/>
          <w:sz w:val="22"/>
          <w:szCs w:val="22"/>
        </w:rPr>
        <w:t>di possedere la capacità economico finanziaria di cu</w:t>
      </w:r>
      <w:r w:rsidR="00BF3172">
        <w:rPr>
          <w:color w:val="000000" w:themeColor="text1"/>
          <w:sz w:val="22"/>
          <w:szCs w:val="22"/>
        </w:rPr>
        <w:t>i al paragrafo 1 punto 1.3 dell’avviso</w:t>
      </w:r>
      <w:r>
        <w:rPr>
          <w:color w:val="000000" w:themeColor="text1"/>
          <w:sz w:val="22"/>
          <w:szCs w:val="22"/>
        </w:rPr>
        <w:t xml:space="preserve">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3"/>
          <w:szCs w:val="23"/>
        </w:rPr>
        <w:t xml:space="preserve">6) </w:t>
      </w:r>
      <w:r>
        <w:rPr>
          <w:color w:val="000000" w:themeColor="text1"/>
          <w:sz w:val="22"/>
          <w:szCs w:val="22"/>
        </w:rPr>
        <w:t>ai sensi del D.P.R. 28 dicembre 2000, n. 445, di possedere la capacità tecnica di cu</w:t>
      </w:r>
      <w:r w:rsidR="00BF3172">
        <w:rPr>
          <w:color w:val="000000" w:themeColor="text1"/>
          <w:sz w:val="22"/>
          <w:szCs w:val="22"/>
        </w:rPr>
        <w:t>i al paragrafo 1 punto 1.4 dell’</w:t>
      </w:r>
      <w:r>
        <w:rPr>
          <w:color w:val="000000" w:themeColor="text1"/>
          <w:sz w:val="22"/>
          <w:szCs w:val="22"/>
        </w:rPr>
        <w:t xml:space="preserve"> </w:t>
      </w:r>
      <w:r w:rsidR="00BF3172">
        <w:rPr>
          <w:color w:val="000000" w:themeColor="text1"/>
          <w:sz w:val="22"/>
          <w:szCs w:val="22"/>
        </w:rPr>
        <w:t>avviso</w:t>
      </w:r>
      <w:r>
        <w:rPr>
          <w:color w:val="000000" w:themeColor="text1"/>
          <w:sz w:val="22"/>
          <w:szCs w:val="22"/>
        </w:rPr>
        <w:t xml:space="preserve"> e di aver svolto, negli ultimi tre anni antecedenti la data di invito, servizi analoghi a quelli oggetto di gara: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Committente: …………………………………………………….…Periodo……………………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Importo …………………………………………. Numero utenti serviti……………………….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Committente: …………………………………………………….…Periodo……………………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Importo …………………………………………. Numero utenti serviti……………………….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Committente: …………………………………………………….…Periodo……………………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Importo …………………………………………. Numero utenti serviti……………………….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ALLEGA (barrare se ricorre il caso)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>(</w:t>
      </w:r>
      <w:r>
        <w:rPr>
          <w:i/>
          <w:iCs/>
          <w:color w:val="000000" w:themeColor="text1"/>
          <w:sz w:val="22"/>
          <w:szCs w:val="22"/>
        </w:rPr>
        <w:t>Caso di raggruppamento o consorzio o GEIE - Gruppo Europeo di Interesse Economico già costituito</w:t>
      </w:r>
      <w:r>
        <w:rPr>
          <w:color w:val="000000" w:themeColor="text1"/>
          <w:sz w:val="22"/>
          <w:szCs w:val="22"/>
        </w:rPr>
        <w:t xml:space="preserve">):mandato collettivo irrevocabile con rappresentanza conferito alla mandataria per atto pubblico o scrittura privata autenticata, ovvero l’atto costitutivo in copia autentica del consorzio o GEIE (Gruppo Europeo di Interesse Economico); </w:t>
      </w:r>
    </w:p>
    <w:p w:rsidR="00366374" w:rsidRPr="00345257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>(</w:t>
      </w:r>
      <w:r>
        <w:rPr>
          <w:i/>
          <w:iCs/>
          <w:color w:val="000000" w:themeColor="text1"/>
          <w:sz w:val="22"/>
          <w:szCs w:val="22"/>
        </w:rPr>
        <w:t xml:space="preserve">Caso di aggregazioni di imprese aderenti al contratto di rete) </w:t>
      </w:r>
      <w:r w:rsidRPr="00345257">
        <w:rPr>
          <w:iCs/>
          <w:color w:val="000000" w:themeColor="text1"/>
          <w:sz w:val="22"/>
          <w:szCs w:val="22"/>
        </w:rPr>
        <w:t>l’intera documentazione di cui al punto 8</w:t>
      </w:r>
      <w:r w:rsidRPr="00345257">
        <w:rPr>
          <w:color w:val="000000" w:themeColor="text1"/>
          <w:sz w:val="22"/>
          <w:szCs w:val="22"/>
        </w:rPr>
        <w:t xml:space="preserve">) </w:t>
      </w:r>
      <w:r w:rsidR="00345257">
        <w:rPr>
          <w:color w:val="000000" w:themeColor="text1"/>
          <w:sz w:val="22"/>
          <w:szCs w:val="22"/>
        </w:rPr>
        <w:t xml:space="preserve">dell’art. 4 </w:t>
      </w:r>
      <w:r w:rsidRPr="00345257">
        <w:rPr>
          <w:color w:val="000000" w:themeColor="text1"/>
          <w:sz w:val="22"/>
          <w:szCs w:val="22"/>
        </w:rPr>
        <w:t xml:space="preserve">del disciplinare di incarico. </w:t>
      </w:r>
    </w:p>
    <w:p w:rsidR="00AD34C1" w:rsidRDefault="00AD34C1" w:rsidP="00366374">
      <w:pPr>
        <w:pStyle w:val="Default"/>
        <w:spacing w:after="23"/>
        <w:jc w:val="both"/>
        <w:rPr>
          <w:rFonts w:ascii="Wingdings" w:hAnsi="Wingdings" w:cs="Wingdings"/>
          <w:color w:val="000000" w:themeColor="text1"/>
          <w:sz w:val="40"/>
          <w:szCs w:val="40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 w:rsidRPr="00AD34C1">
        <w:rPr>
          <w:color w:val="000000" w:themeColor="text1"/>
          <w:sz w:val="22"/>
          <w:szCs w:val="22"/>
        </w:rPr>
        <w:t>Modello A</w:t>
      </w:r>
    </w:p>
    <w:p w:rsidR="00366374" w:rsidRDefault="00AD34C1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 w:rsidR="00366374">
        <w:rPr>
          <w:color w:val="000000" w:themeColor="text1"/>
          <w:sz w:val="22"/>
          <w:szCs w:val="22"/>
        </w:rPr>
        <w:t xml:space="preserve">Dichiarazione del protocollo di legalità resa ai sensi della circolare n. 593 del 31/01/2006 (ALL.B)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>(</w:t>
      </w:r>
      <w:r>
        <w:rPr>
          <w:i/>
          <w:iCs/>
          <w:color w:val="000000" w:themeColor="text1"/>
          <w:sz w:val="22"/>
          <w:szCs w:val="22"/>
        </w:rPr>
        <w:t>Caso di concorrente che intende usufruire dell’istituto dell’avvalimento</w:t>
      </w:r>
      <w:r>
        <w:rPr>
          <w:color w:val="000000" w:themeColor="text1"/>
          <w:sz w:val="22"/>
          <w:szCs w:val="22"/>
        </w:rPr>
        <w:t xml:space="preserve">): tutta la documentazione prevista dall’art. 49 del “Codice”; </w:t>
      </w:r>
    </w:p>
    <w:p w:rsidR="00366374" w:rsidRDefault="00366374" w:rsidP="00366374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Dichiarazione a cura dei soggetti dotati di potere di rappresentanza o con incarico di direttore tecnico </w:t>
      </w:r>
      <w:r w:rsidRPr="00C671E0">
        <w:rPr>
          <w:color w:val="000000" w:themeColor="text1"/>
          <w:sz w:val="22"/>
          <w:szCs w:val="22"/>
        </w:rPr>
        <w:t>(ALL.C)</w:t>
      </w:r>
      <w:r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Dichiarazione nel caso che vi siano soggetti cessati dalla carica o fusione di rami d’azienda nell’anno precedente la data di </w:t>
      </w:r>
      <w:r w:rsidRPr="00C671E0">
        <w:rPr>
          <w:color w:val="000000" w:themeColor="text1"/>
          <w:sz w:val="22"/>
          <w:szCs w:val="22"/>
        </w:rPr>
        <w:t>invito (ALL.D)</w:t>
      </w:r>
      <w:r>
        <w:rPr>
          <w:color w:val="000000" w:themeColor="text1"/>
          <w:sz w:val="22"/>
          <w:szCs w:val="22"/>
        </w:rPr>
        <w:t xml:space="preserve">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Dichiarazione di impegno a costituirsi in A.T.I. con indicazione delle categorie di servizio da assumere per ogni impresa. </w:t>
      </w:r>
    </w:p>
    <w:p w:rsidR="00366374" w:rsidRDefault="00366374" w:rsidP="00366374">
      <w:pPr>
        <w:pStyle w:val="Default"/>
        <w:spacing w:after="23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Offerta </w:t>
      </w:r>
      <w:r w:rsidRPr="00C671E0">
        <w:rPr>
          <w:color w:val="000000" w:themeColor="text1"/>
          <w:sz w:val="22"/>
          <w:szCs w:val="22"/>
        </w:rPr>
        <w:t>economica (ALL. E)</w:t>
      </w:r>
      <w:r>
        <w:rPr>
          <w:color w:val="000000" w:themeColor="text1"/>
          <w:sz w:val="22"/>
          <w:szCs w:val="22"/>
        </w:rPr>
        <w:t xml:space="preserve"> </w:t>
      </w:r>
    </w:p>
    <w:p w:rsidR="00BF3172" w:rsidRDefault="00366374" w:rsidP="00BF3172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rFonts w:ascii="Wingdings" w:hAnsi="Wingdings" w:cs="Wingdings"/>
          <w:color w:val="000000" w:themeColor="text1"/>
          <w:sz w:val="40"/>
          <w:szCs w:val="40"/>
        </w:rPr>
        <w:t></w:t>
      </w:r>
      <w:r>
        <w:rPr>
          <w:rFonts w:ascii="Wingdings" w:hAnsi="Wingdings" w:cs="Wingdings"/>
          <w:color w:val="000000" w:themeColor="text1"/>
          <w:sz w:val="40"/>
          <w:szCs w:val="40"/>
        </w:rPr>
        <w:t></w:t>
      </w:r>
      <w:r>
        <w:rPr>
          <w:color w:val="000000" w:themeColor="text1"/>
          <w:sz w:val="22"/>
          <w:szCs w:val="22"/>
        </w:rPr>
        <w:t xml:space="preserve">Documento di identità in corso di validità </w:t>
      </w:r>
      <w:r w:rsidR="00BF3172">
        <w:rPr>
          <w:color w:val="000000" w:themeColor="text1"/>
          <w:sz w:val="22"/>
          <w:szCs w:val="22"/>
        </w:rPr>
        <w:tab/>
      </w:r>
    </w:p>
    <w:p w:rsidR="001F0FE2" w:rsidRDefault="00BF3172" w:rsidP="00BF3172">
      <w:pPr>
        <w:pStyle w:val="Default"/>
        <w:jc w:val="right"/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366374">
        <w:t>FIRMA E TIMBRO</w:t>
      </w:r>
    </w:p>
    <w:sectPr w:rsidR="001F0FE2" w:rsidSect="00F06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6374"/>
    <w:rsid w:val="000B6A5A"/>
    <w:rsid w:val="002E3189"/>
    <w:rsid w:val="00345257"/>
    <w:rsid w:val="00366374"/>
    <w:rsid w:val="003E03B1"/>
    <w:rsid w:val="004149A2"/>
    <w:rsid w:val="005E2038"/>
    <w:rsid w:val="00605BA9"/>
    <w:rsid w:val="00642023"/>
    <w:rsid w:val="006E0C97"/>
    <w:rsid w:val="006E7A37"/>
    <w:rsid w:val="007B0211"/>
    <w:rsid w:val="007E424C"/>
    <w:rsid w:val="008823B4"/>
    <w:rsid w:val="009060DF"/>
    <w:rsid w:val="00963E3D"/>
    <w:rsid w:val="00976AB0"/>
    <w:rsid w:val="009F50D7"/>
    <w:rsid w:val="00A2564A"/>
    <w:rsid w:val="00A52536"/>
    <w:rsid w:val="00AD34C1"/>
    <w:rsid w:val="00BF3172"/>
    <w:rsid w:val="00C671E0"/>
    <w:rsid w:val="00CE4D27"/>
    <w:rsid w:val="00DB6844"/>
    <w:rsid w:val="00E3682E"/>
    <w:rsid w:val="00F061C0"/>
    <w:rsid w:val="00FA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40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023"/>
    <w:rPr>
      <w:rFonts w:ascii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40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023"/>
    <w:rPr>
      <w:rFonts w:ascii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Costa</dc:creator>
  <cp:lastModifiedBy>f.costa</cp:lastModifiedBy>
  <cp:revision>14</cp:revision>
  <cp:lastPrinted>2015-09-17T08:46:00Z</cp:lastPrinted>
  <dcterms:created xsi:type="dcterms:W3CDTF">2015-09-08T20:09:00Z</dcterms:created>
  <dcterms:modified xsi:type="dcterms:W3CDTF">2015-09-17T10:02:00Z</dcterms:modified>
</cp:coreProperties>
</file>